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14" w:rsidRDefault="00AC0314">
      <w:pPr>
        <w:rPr>
          <w:b/>
          <w:sz w:val="28"/>
          <w:szCs w:val="28"/>
        </w:rPr>
      </w:pPr>
      <w:r w:rsidRPr="00AC031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</w:t>
      </w:r>
      <w:r w:rsidRPr="00AC0314">
        <w:rPr>
          <w:b/>
          <w:sz w:val="28"/>
          <w:szCs w:val="28"/>
        </w:rPr>
        <w:t xml:space="preserve">  DEMOKRACJA SZLACHECKA I RZECZYPOSPOLITEJ</w:t>
      </w:r>
    </w:p>
    <w:p w:rsidR="00AC0314" w:rsidRPr="00AC0314" w:rsidRDefault="00AC0314">
      <w:pPr>
        <w:rPr>
          <w:b/>
          <w:sz w:val="28"/>
          <w:szCs w:val="28"/>
        </w:rPr>
      </w:pPr>
    </w:p>
    <w:p w:rsidR="00000000" w:rsidRDefault="00BF066F">
      <w:r>
        <w:t>SZLACHTA-stan społeczny, który wyłonił się z  średniowiecznego rycerstwa. Rycerze pod koniec średniowiecza coraz częściej zajmowali się uprawą roli bądź handlem, traktując sztukę wojenną jako zajęcie dodatkowe. Szlachcic</w:t>
      </w:r>
      <w:r>
        <w:t>e zachowali wszystkie dawne herby rycerskie.</w:t>
      </w:r>
    </w:p>
    <w:p w:rsidR="00542D12" w:rsidRPr="00542D12" w:rsidRDefault="00542D12">
      <w:pPr>
        <w:rPr>
          <w:b/>
        </w:rPr>
      </w:pPr>
      <w:r>
        <w:rPr>
          <w:b/>
        </w:rPr>
        <w:t xml:space="preserve">                                                              Przywilej</w:t>
      </w:r>
      <w:r w:rsidR="00872095">
        <w:rPr>
          <w:b/>
        </w:rPr>
        <w:t>e</w:t>
      </w:r>
      <w:r>
        <w:rPr>
          <w:b/>
        </w:rPr>
        <w:t xml:space="preserve"> szlacheckie: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AC0314" w:rsidTr="00A96A13">
        <w:tc>
          <w:tcPr>
            <w:tcW w:w="2303" w:type="dxa"/>
          </w:tcPr>
          <w:p w:rsidR="00AC0314" w:rsidRPr="00542D12" w:rsidRDefault="00AC0314" w:rsidP="00A96A13">
            <w:pPr>
              <w:spacing w:after="0" w:line="240" w:lineRule="auto"/>
              <w:rPr>
                <w:b/>
              </w:rPr>
            </w:pPr>
            <w:r w:rsidRPr="00542D12">
              <w:rPr>
                <w:b/>
              </w:rPr>
              <w:t>Nazwa przywileju</w:t>
            </w:r>
          </w:p>
        </w:tc>
        <w:tc>
          <w:tcPr>
            <w:tcW w:w="2303" w:type="dxa"/>
          </w:tcPr>
          <w:p w:rsidR="00AC0314" w:rsidRPr="00542D12" w:rsidRDefault="00AC0314" w:rsidP="00A96A13">
            <w:pPr>
              <w:spacing w:after="0" w:line="240" w:lineRule="auto"/>
              <w:rPr>
                <w:b/>
              </w:rPr>
            </w:pPr>
            <w:r w:rsidRPr="00542D12">
              <w:rPr>
                <w:b/>
              </w:rPr>
              <w:t xml:space="preserve">Rok wydania </w:t>
            </w:r>
          </w:p>
        </w:tc>
        <w:tc>
          <w:tcPr>
            <w:tcW w:w="2303" w:type="dxa"/>
          </w:tcPr>
          <w:p w:rsidR="00AC0314" w:rsidRPr="00542D12" w:rsidRDefault="00AC0314" w:rsidP="00A96A13">
            <w:pPr>
              <w:spacing w:after="0" w:line="240" w:lineRule="auto"/>
              <w:rPr>
                <w:b/>
              </w:rPr>
            </w:pPr>
            <w:r w:rsidRPr="00542D12">
              <w:rPr>
                <w:b/>
              </w:rPr>
              <w:t>Postanowienia przywileju</w:t>
            </w:r>
          </w:p>
        </w:tc>
        <w:tc>
          <w:tcPr>
            <w:tcW w:w="2303" w:type="dxa"/>
          </w:tcPr>
          <w:p w:rsidR="00AC0314" w:rsidRPr="00542D12" w:rsidRDefault="00AC0314" w:rsidP="00A96A13">
            <w:pPr>
              <w:spacing w:after="0" w:line="240" w:lineRule="auto"/>
              <w:rPr>
                <w:b/>
              </w:rPr>
            </w:pPr>
            <w:r w:rsidRPr="00542D12">
              <w:rPr>
                <w:b/>
              </w:rPr>
              <w:t>Wydany za panowania króla</w:t>
            </w:r>
          </w:p>
        </w:tc>
      </w:tr>
      <w:tr w:rsidR="00AC0314" w:rsidTr="00A96A13">
        <w:trPr>
          <w:trHeight w:val="4471"/>
        </w:trPr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Przywilej koszycki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before="100" w:beforeAutospacing="1" w:after="100" w:afterAutospacing="1"/>
            </w:pPr>
            <w:r>
              <w:t>1374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before="100" w:beforeAutospacing="1" w:after="100" w:afterAutospacing="1" w:line="240" w:lineRule="auto"/>
            </w:pPr>
            <w:r>
              <w:t xml:space="preserve">zwolnienie szlachty z  podatku gruntowego wyjątkiem 2 </w:t>
            </w:r>
            <w:hyperlink r:id="rId7" w:tooltip="Grosz" w:history="1">
              <w:r>
                <w:rPr>
                  <w:rStyle w:val="Hipercze"/>
                  <w:u w:val="none"/>
                </w:rPr>
                <w:t>groszy</w:t>
              </w:r>
            </w:hyperlink>
            <w:r>
              <w:t xml:space="preserve"> z </w:t>
            </w:r>
            <w:hyperlink r:id="rId8" w:tooltip="Łan (miara powierzchni)" w:history="1">
              <w:r>
                <w:rPr>
                  <w:rStyle w:val="Hipercze"/>
                  <w:u w:val="none"/>
                </w:rPr>
                <w:t>łanu</w:t>
              </w:r>
            </w:hyperlink>
            <w:r>
              <w:t xml:space="preserve"> kmiecego i 4 grosze z dóbr klasztornych (wcześniej podatek wynosił 12 groszy dla szlachty i 24 dla duchowieństwa), zobowiązanie do nieustanawiania nowych </w:t>
            </w:r>
            <w:hyperlink r:id="rId9" w:tooltip="Podatek" w:history="1">
              <w:r>
                <w:rPr>
                  <w:rStyle w:val="Hipercze"/>
                  <w:u w:val="none"/>
                </w:rPr>
                <w:t>podatków</w:t>
              </w:r>
            </w:hyperlink>
            <w:r>
              <w:t xml:space="preserve"> bez zgody </w:t>
            </w:r>
            <w:hyperlink r:id="rId10" w:tooltip="Rycerstwo" w:history="1">
              <w:r>
                <w:rPr>
                  <w:rStyle w:val="Hipercze"/>
                  <w:u w:val="none"/>
                </w:rPr>
                <w:t>rycerstwa</w:t>
              </w:r>
            </w:hyperlink>
            <w:r>
              <w:t xml:space="preserve"> (z wyjątkiem stałego podatku) 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Ludwika Węgierskiego</w:t>
            </w:r>
          </w:p>
        </w:tc>
      </w:tr>
      <w:tr w:rsidR="00AC0314" w:rsidTr="00A96A13"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Przywiej piotrkowski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1388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rPr>
                <w:color w:val="000000"/>
              </w:rPr>
              <w:t>Gwarantował wykup szlachcica z niewoli zagranicznej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Władysława Jagiełły</w:t>
            </w:r>
          </w:p>
        </w:tc>
      </w:tr>
      <w:tr w:rsidR="00AC0314" w:rsidTr="00A96A13"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Przywilej warecki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1423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  <w:rPr>
                <w:color w:val="000000"/>
              </w:rPr>
            </w:pPr>
            <w:r>
              <w:t xml:space="preserve">szlachta mogła usuwać „krnąbrnych i nieużytecznych” </w:t>
            </w:r>
            <w:hyperlink r:id="rId11" w:tooltip="Sołtys" w:history="1">
              <w:r>
                <w:rPr>
                  <w:rStyle w:val="Hipercze"/>
                  <w:u w:val="none"/>
                </w:rPr>
                <w:t>sołtysów</w:t>
              </w:r>
            </w:hyperlink>
            <w:r>
              <w:t>; ograniczenie wychodźstwa chłopów z ziemi;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Władysława Jagiełły</w:t>
            </w:r>
          </w:p>
        </w:tc>
      </w:tr>
      <w:tr w:rsidR="00AC0314" w:rsidTr="00A96A13"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Przywileje jedleński i krakowski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1430 i 1433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Zagwarantowanie szlachcie nietykalności; nikt nie może być  aresztowany bez zgody sądu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Władysława Jagiełły</w:t>
            </w:r>
          </w:p>
        </w:tc>
      </w:tr>
      <w:tr w:rsidR="00AC0314" w:rsidTr="00A96A13"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 xml:space="preserve">Przywileje </w:t>
            </w:r>
            <w:proofErr w:type="spellStart"/>
            <w:r>
              <w:t>cerekwicki</w:t>
            </w:r>
            <w:proofErr w:type="spellEnd"/>
            <w:r>
              <w:t xml:space="preserve"> i nieszawski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1454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 xml:space="preserve">nie będą ustanawiane nowe prawa ani powoływane pospolite ruszenie bez zgody </w:t>
            </w:r>
            <w:hyperlink r:id="rId12" w:tooltip="Sejmiki ziemskie" w:history="1">
              <w:r>
                <w:rPr>
                  <w:rStyle w:val="Hipercze"/>
                  <w:u w:val="none"/>
                </w:rPr>
                <w:t>sejmików ziemskich</w:t>
              </w:r>
            </w:hyperlink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Kazimierza Jagiellończyka</w:t>
            </w:r>
          </w:p>
        </w:tc>
      </w:tr>
      <w:tr w:rsidR="00AC0314" w:rsidTr="00A96A13"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Przywilej piotrkowski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1496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 xml:space="preserve">brak ceł na towary dla siebie lub w swoich dobrach wytworzone; </w:t>
            </w:r>
            <w:r>
              <w:lastRenderedPageBreak/>
              <w:t>tylko jeden chłop mógł opuścić wieś w ciągu roku; zakaz kupowania ziemi przez mieszczan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lastRenderedPageBreak/>
              <w:t>Jana Olbrachta</w:t>
            </w:r>
          </w:p>
        </w:tc>
      </w:tr>
      <w:tr w:rsidR="00AC0314" w:rsidTr="00A96A13"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lastRenderedPageBreak/>
              <w:t>Przywilej mielnicki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1501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 xml:space="preserve">cała władza w ręce senatorów, król jedynie przewodniczącym </w:t>
            </w:r>
            <w:hyperlink r:id="rId13" w:tooltip="Senat (I Rzeczpospolita)" w:history="1">
              <w:r>
                <w:rPr>
                  <w:rStyle w:val="Hipercze"/>
                  <w:u w:val="none"/>
                </w:rPr>
                <w:t>senatu</w:t>
              </w:r>
            </w:hyperlink>
            <w:r>
              <w:t>; niewykonanie poleceń senatu przez króla zwalniało z wierności mu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Aleksandra Jagiellończyka</w:t>
            </w:r>
          </w:p>
        </w:tc>
      </w:tr>
      <w:tr w:rsidR="00AC0314" w:rsidTr="00A96A13"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 xml:space="preserve">Konstytucja nihil </w:t>
            </w:r>
            <w:proofErr w:type="spellStart"/>
            <w:r>
              <w:t>novi</w:t>
            </w:r>
            <w:proofErr w:type="spellEnd"/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1505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 xml:space="preserve">Postanowienie że żadne nowe prawo  (nic nowego łac. </w:t>
            </w:r>
            <w:r w:rsidRPr="003F5ECF">
              <w:rPr>
                <w:i/>
              </w:rPr>
              <w:t xml:space="preserve">Nihil </w:t>
            </w:r>
            <w:proofErr w:type="spellStart"/>
            <w:r w:rsidRPr="003F5ECF">
              <w:rPr>
                <w:i/>
              </w:rPr>
              <w:t>novi</w:t>
            </w:r>
            <w:proofErr w:type="spellEnd"/>
            <w:r>
              <w:t>) nie może być postanowione bez  wspólnej zgody sejmu i króla</w:t>
            </w:r>
          </w:p>
        </w:tc>
        <w:tc>
          <w:tcPr>
            <w:tcW w:w="2303" w:type="dxa"/>
          </w:tcPr>
          <w:p w:rsidR="00AC0314" w:rsidRDefault="00AC0314" w:rsidP="00A96A13">
            <w:pPr>
              <w:spacing w:after="0" w:line="240" w:lineRule="auto"/>
            </w:pPr>
            <w:r>
              <w:t>Aleksandra Jagiellończyka</w:t>
            </w:r>
          </w:p>
        </w:tc>
      </w:tr>
    </w:tbl>
    <w:p w:rsidR="00AC0314" w:rsidRDefault="00AC0314" w:rsidP="00AC0314"/>
    <w:p w:rsidR="00000000" w:rsidRDefault="00BF066F" w:rsidP="00AC0314">
      <w:pPr>
        <w:tabs>
          <w:tab w:val="left" w:pos="3075"/>
        </w:tabs>
      </w:pPr>
    </w:p>
    <w:p w:rsidR="00000000" w:rsidRDefault="00BF066F">
      <w:r>
        <w:t>Po raz pierwszy sejm walny zebral sie w 1493 roku.</w:t>
      </w:r>
    </w:p>
    <w:p w:rsidR="00000000" w:rsidRDefault="00BF066F">
      <w:r>
        <w:t>Sklad sejmu:</w:t>
      </w:r>
    </w:p>
    <w:p w:rsidR="00000000" w:rsidRDefault="00BF066F">
      <w:r>
        <w:t>-izba poselska</w:t>
      </w:r>
    </w:p>
    <w:p w:rsidR="00000000" w:rsidRDefault="00BF066F">
      <w:r>
        <w:t>-senat</w:t>
      </w:r>
    </w:p>
    <w:p w:rsidR="00000000" w:rsidRDefault="00BF066F" w:rsidP="00546112">
      <w:pPr>
        <w:jc w:val="both"/>
      </w:pPr>
      <w:r>
        <w:t xml:space="preserve">Szlachta </w:t>
      </w:r>
      <w:r w:rsidR="00F97B40">
        <w:t>posiadała</w:t>
      </w:r>
      <w:r w:rsidR="00397B62">
        <w:t xml:space="preserve"> monopol na władzę</w:t>
      </w:r>
      <w:r w:rsidR="00BB492A">
        <w:t>. Gromadził</w:t>
      </w:r>
      <w:r>
        <w:t>a sie na sejmikach ziemskich (przedstawiciele danej ziemi lub woje</w:t>
      </w:r>
      <w:r w:rsidR="00F97B40">
        <w:t>wó</w:t>
      </w:r>
      <w:r w:rsidR="00911A94">
        <w:t>dztwa) . Wybierano tam posłó</w:t>
      </w:r>
      <w:r>
        <w:t>w do izby</w:t>
      </w:r>
      <w:r w:rsidR="00AD7C82">
        <w:t xml:space="preserve"> poselskiej. </w:t>
      </w:r>
      <w:r w:rsidR="00911A94">
        <w:t xml:space="preserve">Tylko przedstawiciele szlachty (wyłącznie </w:t>
      </w:r>
      <w:r w:rsidR="00394B2F">
        <w:t>mężczyźni</w:t>
      </w:r>
      <w:r w:rsidR="00911A94">
        <w:t>) mogli głosować w wyborach i kandydować na posłó</w:t>
      </w:r>
      <w:r w:rsidR="00394B2F">
        <w:t>w</w:t>
      </w:r>
      <w:r w:rsidR="00911A94">
        <w:t xml:space="preserve">. </w:t>
      </w:r>
      <w:r w:rsidR="00AD7C82">
        <w:t>Senatorami zostawał</w:t>
      </w:r>
      <w:r>
        <w:t>o sie nie z wy</w:t>
      </w:r>
      <w:r w:rsidR="008A7796">
        <w:t xml:space="preserve">boru ale z racji </w:t>
      </w:r>
      <w:r w:rsidR="00A67A4D">
        <w:t>pełnionego</w:t>
      </w:r>
      <w:r w:rsidR="008A7796">
        <w:t xml:space="preserve"> urzę</w:t>
      </w:r>
      <w:r>
        <w:t>du.</w:t>
      </w:r>
    </w:p>
    <w:p w:rsidR="00000000" w:rsidRDefault="00BF066F">
      <w:r>
        <w:t>Skład senatu:</w:t>
      </w:r>
    </w:p>
    <w:p w:rsidR="00000000" w:rsidRDefault="00BF066F">
      <w:r>
        <w:t>-biskupi</w:t>
      </w:r>
    </w:p>
    <w:p w:rsidR="00000000" w:rsidRDefault="00BF066F">
      <w:r>
        <w:t>-wojewodowie</w:t>
      </w:r>
    </w:p>
    <w:p w:rsidR="00000000" w:rsidRDefault="00BF066F">
      <w:r>
        <w:t>-kasztelanowie</w:t>
      </w:r>
    </w:p>
    <w:p w:rsidR="00000000" w:rsidRDefault="00BF066F">
      <w:r>
        <w:t>-ministrowie</w:t>
      </w:r>
    </w:p>
    <w:p w:rsidR="00000000" w:rsidRDefault="00BF066F">
      <w:r>
        <w:t xml:space="preserve">Sejm </w:t>
      </w:r>
      <w:r w:rsidR="00F97B40">
        <w:t>był</w:t>
      </w:r>
      <w:r w:rsidR="00BB492A">
        <w:t xml:space="preserve"> wybierany co 2 lata i obradował</w:t>
      </w:r>
      <w:r>
        <w:t xml:space="preserve"> przez okres 6 tygodni.</w:t>
      </w:r>
    </w:p>
    <w:p w:rsidR="008A7796" w:rsidRDefault="008A7796" w:rsidP="00546112">
      <w:pPr>
        <w:jc w:val="both"/>
      </w:pPr>
      <w:r>
        <w:t xml:space="preserve">Od XVII wieku wprowadzano zasadę jednomyślności głosowania. W 1652 r. po raz pierwszy zostało zastosowane </w:t>
      </w:r>
      <w:r>
        <w:rPr>
          <w:b/>
        </w:rPr>
        <w:t>liberum veto (</w:t>
      </w:r>
      <w:proofErr w:type="spellStart"/>
      <w:r>
        <w:t>łac.</w:t>
      </w:r>
      <w:r>
        <w:rPr>
          <w:i/>
        </w:rPr>
        <w:t>wolne</w:t>
      </w:r>
      <w:proofErr w:type="spellEnd"/>
      <w:r>
        <w:rPr>
          <w:i/>
        </w:rPr>
        <w:t xml:space="preserve"> nie pozwalam)</w:t>
      </w:r>
      <w:r>
        <w:rPr>
          <w:b/>
        </w:rPr>
        <w:t xml:space="preserve">. </w:t>
      </w:r>
      <w:r>
        <w:t xml:space="preserve"> </w:t>
      </w:r>
      <w:r w:rsidR="00AD7C82">
        <w:t>Oznaczało to, że jeden szlachcic swoim sprzeciwem mógł doprowadzić do zerwania sejmu, który rozjeżdżał się bez podejmowania uchwał</w:t>
      </w:r>
      <w:r w:rsidR="00397B62">
        <w:t>. Paraliżowało to funkcjonowanie państwa, gdyż</w:t>
      </w:r>
      <w:r w:rsidR="00394B2F">
        <w:t xml:space="preserve"> </w:t>
      </w:r>
      <w:r w:rsidR="00397B62">
        <w:t xml:space="preserve"> </w:t>
      </w:r>
      <w:r w:rsidR="00872095">
        <w:t>posłowie</w:t>
      </w:r>
      <w:r w:rsidR="00397B62">
        <w:t xml:space="preserve"> zrywający sejmy byli najczęściej </w:t>
      </w:r>
      <w:r w:rsidR="00397B62">
        <w:lastRenderedPageBreak/>
        <w:t>przekupywani przez wrogie Polsce państwa</w:t>
      </w:r>
      <w:r w:rsidR="00BB492A">
        <w:t xml:space="preserve"> </w:t>
      </w:r>
      <w:r w:rsidR="00397B62">
        <w:t>(jak Rosja i Prusy)</w:t>
      </w:r>
      <w:r w:rsidR="00663DD8">
        <w:t>, które nie chciały reform odnośnie finansowania wojska, bądź naprawy ustroju Polski.</w:t>
      </w:r>
      <w:r w:rsidR="00A86ED0">
        <w:t xml:space="preserve"> Aby zapobiec zastosowaniu liberum veto,  grupa posłów przed rozpoczęciem obrad mogła zawiązać</w:t>
      </w:r>
      <w:r w:rsidR="00872095">
        <w:t xml:space="preserve"> </w:t>
      </w:r>
      <w:r w:rsidR="00A86ED0">
        <w:t>konfederację- wówczas głosowano zwykłą większością</w:t>
      </w:r>
      <w:r w:rsidR="00872095">
        <w:t xml:space="preserve"> </w:t>
      </w:r>
      <w:r w:rsidR="00A86ED0">
        <w:t>głosów i sejm nie mógł być zerwany.</w:t>
      </w:r>
    </w:p>
    <w:p w:rsidR="00872095" w:rsidRPr="00B20DEA" w:rsidRDefault="00872095" w:rsidP="00546112">
      <w:pPr>
        <w:jc w:val="both"/>
      </w:pPr>
      <w:r>
        <w:t>Szlachta posiadała niemal całkowitą władzę nad chłopami, którzy zamieszkiwali dobra szlacheckie. Chłopi nie mogli opuszczać rodzinnej wsi bez zgody dziedzica (szlachcica, który był właścicielem danej wsi). Ziemia, którą uprawiali i domy, w których mieszkali, również była własnością</w:t>
      </w:r>
      <w:r w:rsidR="00911A94">
        <w:t xml:space="preserve"> </w:t>
      </w:r>
      <w:r>
        <w:t>dziedzica.</w:t>
      </w:r>
      <w:r w:rsidR="00D72960">
        <w:t xml:space="preserve"> Chłopi w</w:t>
      </w:r>
      <w:r w:rsidR="007719C0">
        <w:t xml:space="preserve"> </w:t>
      </w:r>
      <w:r w:rsidR="00D72960">
        <w:t>zamian za użytkowanie ziemi szlacheckiej</w:t>
      </w:r>
      <w:r w:rsidR="002D241B">
        <w:t xml:space="preserve"> musieli odrabiać</w:t>
      </w:r>
      <w:r w:rsidR="00546112">
        <w:t xml:space="preserve"> </w:t>
      </w:r>
      <w:r w:rsidR="002D241B">
        <w:t xml:space="preserve">tzw. </w:t>
      </w:r>
      <w:r w:rsidR="00546112" w:rsidRPr="00546112">
        <w:rPr>
          <w:b/>
        </w:rPr>
        <w:t>pańszczyznę</w:t>
      </w:r>
      <w:r w:rsidR="00B20DEA">
        <w:rPr>
          <w:b/>
        </w:rPr>
        <w:t xml:space="preserve">- </w:t>
      </w:r>
      <w:r w:rsidR="00B20DEA">
        <w:t>wykonywać bezpłatną i pr</w:t>
      </w:r>
      <w:r w:rsidR="007719C0">
        <w:t>z</w:t>
      </w:r>
      <w:r w:rsidR="00B20DEA">
        <w:t>ymusową pracę na rzecz szlachcica, minimum jeden dzień w tygodniu.</w:t>
      </w:r>
      <w:r w:rsidR="00FB3C18">
        <w:t xml:space="preserve"> W Europie Zachodniej chłopi w zamian za użytkowanie ziemi płacili czynsz dzierżawny.</w:t>
      </w:r>
    </w:p>
    <w:sectPr w:rsidR="00872095" w:rsidRPr="00B20D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6F" w:rsidRDefault="00BF066F" w:rsidP="007719C0">
      <w:pPr>
        <w:spacing w:after="0" w:line="240" w:lineRule="auto"/>
      </w:pPr>
      <w:r>
        <w:separator/>
      </w:r>
    </w:p>
  </w:endnote>
  <w:endnote w:type="continuationSeparator" w:id="0">
    <w:p w:rsidR="00BF066F" w:rsidRDefault="00BF066F" w:rsidP="0077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C0" w:rsidRDefault="007719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607797"/>
      <w:docPartObj>
        <w:docPartGallery w:val="Page Numbers (Bottom of Page)"/>
        <w:docPartUnique/>
      </w:docPartObj>
    </w:sdtPr>
    <w:sdtContent>
      <w:p w:rsidR="007719C0" w:rsidRDefault="007719C0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719C0" w:rsidRDefault="007719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C0" w:rsidRDefault="007719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6F" w:rsidRDefault="00BF066F" w:rsidP="007719C0">
      <w:pPr>
        <w:spacing w:after="0" w:line="240" w:lineRule="auto"/>
      </w:pPr>
      <w:r>
        <w:separator/>
      </w:r>
    </w:p>
  </w:footnote>
  <w:footnote w:type="continuationSeparator" w:id="0">
    <w:p w:rsidR="00BF066F" w:rsidRDefault="00BF066F" w:rsidP="0077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C0" w:rsidRDefault="007719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C0" w:rsidRDefault="007719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C0" w:rsidRDefault="007719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870"/>
    <w:multiLevelType w:val="hybridMultilevel"/>
    <w:tmpl w:val="29D8BE8E"/>
    <w:lvl w:ilvl="0" w:tplc="D1BA7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3E6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60C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587A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544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4EA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A29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76A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DAB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95ECE"/>
    <w:multiLevelType w:val="hybridMultilevel"/>
    <w:tmpl w:val="8B6A07FC"/>
    <w:lvl w:ilvl="0" w:tplc="97B0D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58E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241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89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262D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56F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9C0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7C0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964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759"/>
    <w:rsid w:val="00063759"/>
    <w:rsid w:val="002D241B"/>
    <w:rsid w:val="00394B2F"/>
    <w:rsid w:val="00397B62"/>
    <w:rsid w:val="003F5ECF"/>
    <w:rsid w:val="00542D12"/>
    <w:rsid w:val="00546112"/>
    <w:rsid w:val="00663DD8"/>
    <w:rsid w:val="007719C0"/>
    <w:rsid w:val="00872095"/>
    <w:rsid w:val="008A7796"/>
    <w:rsid w:val="00911A94"/>
    <w:rsid w:val="00A67A4D"/>
    <w:rsid w:val="00A86ED0"/>
    <w:rsid w:val="00AC0314"/>
    <w:rsid w:val="00AD7C82"/>
    <w:rsid w:val="00B20DEA"/>
    <w:rsid w:val="00BB492A"/>
    <w:rsid w:val="00BF066F"/>
    <w:rsid w:val="00D72960"/>
    <w:rsid w:val="00F97B40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19C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semiHidden/>
    <w:unhideWhenUsed/>
    <w:rPr>
      <w:color w:val="2939B5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19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9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%C5%81an_(miara_powierzchni)" TargetMode="External"/><Relationship Id="rId13" Type="http://schemas.openxmlformats.org/officeDocument/2006/relationships/hyperlink" Target="http://pl.wikipedia.org/wiki/Senat_(I_Rzeczpospolita)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l.wikipedia.org/wiki/Grosz" TargetMode="External"/><Relationship Id="rId12" Type="http://schemas.openxmlformats.org/officeDocument/2006/relationships/hyperlink" Target="http://pl.wikipedia.org/wiki/Sejmiki_ziemski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So%C5%82ty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pl.wikipedia.org/wiki/Rycerstw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odate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</CharactersWithSpaces>
  <SharedDoc>false</SharedDoc>
  <HLinks>
    <vt:vector size="42" baseType="variant">
      <vt:variant>
        <vt:i4>6881391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http://pl.wikipedia.org/wiki/Senat_(I_Rzeczpospolita)</vt:lpwstr>
      </vt:variant>
      <vt:variant>
        <vt:lpwstr/>
      </vt:variant>
      <vt:variant>
        <vt:i4>1441892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http://pl.wikipedia.org/wiki/Sejmiki_ziemskie</vt:lpwstr>
      </vt:variant>
      <vt:variant>
        <vt:lpwstr/>
      </vt:variant>
      <vt:variant>
        <vt:i4>5636181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http://pl.wikipedia.org/wiki/So%C5%82tys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http://pl.wikipedia.org/wiki/Rycerstwo</vt:lpwstr>
      </vt:variant>
      <vt:variant>
        <vt:lpwstr/>
      </vt:variant>
      <vt:variant>
        <vt:i4>65628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http://pl.wikipedia.org/wiki/Podatek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http://pl.wikipedia.org/wiki/%C5%81an_(miara_powierzchni)</vt:lpwstr>
      </vt:variant>
      <vt:variant>
        <vt:lpwstr/>
      </vt:variant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http://pl.wikipedia.org/wiki/Grosz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Maciej1977</cp:lastModifiedBy>
  <cp:revision>17</cp:revision>
  <dcterms:created xsi:type="dcterms:W3CDTF">2020-03-12T08:57:00Z</dcterms:created>
  <dcterms:modified xsi:type="dcterms:W3CDTF">2020-03-12T12:58:00Z</dcterms:modified>
</cp:coreProperties>
</file>